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0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0A35F7" w:rsidRPr="008A6AA1" w:rsidTr="000A35F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36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6"/>
                <w:szCs w:val="28"/>
              </w:rPr>
              <w:t>Р Е Ш Е Н И Е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36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6"/>
                <w:szCs w:val="28"/>
              </w:rPr>
              <w:t>С О В Е ТА   Д Е П У Т А Т О В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32"/>
                <w:szCs w:val="28"/>
              </w:rPr>
              <w:t>МУНИЦИПАЛЬНОГО ОБРАЗОВАНИЯ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БОЛДЫРЕВСКИЙ </w:t>
            </w:r>
            <w:r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СЕЛЬСОВЕТ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AA1">
              <w:rPr>
                <w:rFonts w:ascii="Times New Roman" w:eastAsia="Times New Roman" w:hAnsi="Times New Roman"/>
                <w:sz w:val="28"/>
                <w:szCs w:val="28"/>
              </w:rPr>
              <w:t>Четвертого созыва</w:t>
            </w:r>
          </w:p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35F7" w:rsidRPr="008A6AA1" w:rsidTr="000A35F7">
        <w:tc>
          <w:tcPr>
            <w:tcW w:w="9461" w:type="dxa"/>
            <w:gridSpan w:val="4"/>
          </w:tcPr>
          <w:p w:rsidR="000A35F7" w:rsidRPr="008A6AA1" w:rsidRDefault="000A35F7" w:rsidP="000A35F7">
            <w:pPr>
              <w:tabs>
                <w:tab w:val="left" w:pos="1728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5F7" w:rsidRPr="008A6AA1" w:rsidTr="000A35F7">
        <w:trPr>
          <w:cantSplit/>
        </w:trPr>
        <w:tc>
          <w:tcPr>
            <w:tcW w:w="4678" w:type="dxa"/>
          </w:tcPr>
          <w:p w:rsidR="000A35F7" w:rsidRPr="008A6AA1" w:rsidRDefault="000A35F7" w:rsidP="000A35F7">
            <w:pPr>
              <w:ind w:right="-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30.06.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39" w:type="dxa"/>
          </w:tcPr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b/>
              </w:rPr>
            </w:pPr>
            <w:r w:rsidRPr="008A6AA1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A35F7" w:rsidRPr="008A6AA1" w:rsidRDefault="000A35F7" w:rsidP="000A35F7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8/3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A6AA1">
              <w:rPr>
                <w:rFonts w:ascii="Times New Roman" w:eastAsia="Times New Roman" w:hAnsi="Times New Roman"/>
                <w:sz w:val="28"/>
                <w:szCs w:val="28"/>
              </w:rPr>
              <w:t>-рс</w:t>
            </w:r>
          </w:p>
        </w:tc>
      </w:tr>
    </w:tbl>
    <w:p w:rsidR="000A35F7" w:rsidRDefault="000A35F7" w:rsidP="000A35F7">
      <w:pPr>
        <w:tabs>
          <w:tab w:val="left" w:pos="1515"/>
        </w:tabs>
        <w:ind w:right="3970"/>
        <w:rPr>
          <w:rFonts w:ascii="Times New Roman" w:hAnsi="Times New Roman" w:cs="Times New Roman"/>
          <w:sz w:val="28"/>
          <w:szCs w:val="28"/>
        </w:rPr>
      </w:pPr>
    </w:p>
    <w:p w:rsidR="000A35F7" w:rsidRDefault="000A35F7" w:rsidP="000A35F7">
      <w:pPr>
        <w:jc w:val="both"/>
      </w:pPr>
    </w:p>
    <w:p w:rsidR="000A35F7" w:rsidRPr="000A35F7" w:rsidRDefault="000A35F7" w:rsidP="000A3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14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43E8">
        <w:rPr>
          <w:rFonts w:ascii="Times New Roman" w:hAnsi="Times New Roman" w:cs="Times New Roman"/>
          <w:sz w:val="28"/>
          <w:szCs w:val="28"/>
        </w:rPr>
        <w:t>Болдырево</w:t>
      </w:r>
    </w:p>
    <w:p w:rsidR="000A35F7" w:rsidRDefault="000A35F7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F7" w:rsidRPr="00E07EAE" w:rsidRDefault="000A35F7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32" w:rsidRDefault="000A35F7" w:rsidP="00062432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rPr>
          <w:sz w:val="24"/>
          <w:szCs w:val="24"/>
        </w:rPr>
      </w:pPr>
      <w:r w:rsidRPr="000A35F7">
        <w:rPr>
          <w:sz w:val="24"/>
          <w:szCs w:val="24"/>
        </w:rPr>
        <w:t>[</w:t>
      </w:r>
      <w:r w:rsidR="009E02B4" w:rsidRPr="00E07EAE">
        <w:rPr>
          <w:sz w:val="24"/>
          <w:szCs w:val="24"/>
        </w:rPr>
        <w:t>Об утверждении Порядка определен</w:t>
      </w:r>
      <w:r w:rsidR="00FC2FD8">
        <w:rPr>
          <w:sz w:val="24"/>
          <w:szCs w:val="24"/>
        </w:rPr>
        <w:t xml:space="preserve">ия территории, части территории </w:t>
      </w:r>
      <w:r w:rsidR="009E02B4" w:rsidRPr="00E07EAE">
        <w:rPr>
          <w:sz w:val="24"/>
          <w:szCs w:val="24"/>
        </w:rPr>
        <w:t>муниципального</w:t>
      </w:r>
      <w:r w:rsidR="002022E8">
        <w:rPr>
          <w:sz w:val="24"/>
          <w:szCs w:val="24"/>
        </w:rPr>
        <w:t xml:space="preserve"> </w:t>
      </w:r>
      <w:r w:rsidR="00FC2FD8">
        <w:rPr>
          <w:sz w:val="24"/>
          <w:szCs w:val="24"/>
        </w:rPr>
        <w:t xml:space="preserve">образования </w:t>
      </w:r>
      <w:r w:rsidR="00062432">
        <w:rPr>
          <w:sz w:val="24"/>
          <w:szCs w:val="24"/>
        </w:rPr>
        <w:t xml:space="preserve"> Болдыревский    </w:t>
      </w:r>
      <w:r w:rsidR="00FC2FD8">
        <w:rPr>
          <w:sz w:val="24"/>
          <w:szCs w:val="24"/>
        </w:rPr>
        <w:t>сельсове</w:t>
      </w:r>
      <w:r w:rsidR="009E02B4" w:rsidRPr="00E07EAE">
        <w:rPr>
          <w:sz w:val="24"/>
          <w:szCs w:val="24"/>
        </w:rPr>
        <w:t xml:space="preserve">т </w:t>
      </w:r>
    </w:p>
    <w:p w:rsidR="002765FB" w:rsidRPr="000A35F7" w:rsidRDefault="00FC2FD8" w:rsidP="00062432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rPr>
          <w:sz w:val="24"/>
          <w:szCs w:val="24"/>
        </w:rPr>
      </w:pPr>
      <w:r>
        <w:rPr>
          <w:sz w:val="24"/>
          <w:szCs w:val="24"/>
        </w:rPr>
        <w:t>Ташлинског</w:t>
      </w:r>
      <w:r w:rsidR="002022E8">
        <w:rPr>
          <w:sz w:val="24"/>
          <w:szCs w:val="24"/>
        </w:rPr>
        <w:t xml:space="preserve">о района Оренбургской </w:t>
      </w:r>
      <w:r w:rsidR="00062432">
        <w:rPr>
          <w:sz w:val="24"/>
          <w:szCs w:val="24"/>
        </w:rPr>
        <w:t xml:space="preserve">области ,   </w:t>
      </w:r>
      <w:r w:rsidR="009E02B4" w:rsidRPr="00E07EAE">
        <w:rPr>
          <w:sz w:val="24"/>
          <w:szCs w:val="24"/>
        </w:rPr>
        <w:t xml:space="preserve">предназначенной для </w:t>
      </w:r>
      <w:r w:rsidR="00062432">
        <w:rPr>
          <w:sz w:val="24"/>
          <w:szCs w:val="24"/>
        </w:rPr>
        <w:t xml:space="preserve">   </w:t>
      </w:r>
      <w:r w:rsidR="009E02B4" w:rsidRPr="00E07EAE">
        <w:rPr>
          <w:sz w:val="24"/>
          <w:szCs w:val="24"/>
        </w:rPr>
        <w:t>реализации инициативных проектов</w:t>
      </w:r>
      <w:r w:rsidR="000A35F7" w:rsidRPr="000A35F7">
        <w:rPr>
          <w:sz w:val="24"/>
          <w:szCs w:val="24"/>
        </w:rPr>
        <w:t>]</w:t>
      </w:r>
    </w:p>
    <w:p w:rsid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FC2FD8" w:rsidRPr="00FC2FD8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4"/>
          <w:szCs w:val="24"/>
        </w:rPr>
      </w:pPr>
    </w:p>
    <w:p w:rsidR="002765FB" w:rsidRPr="00704066" w:rsidRDefault="009E02B4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</w:t>
      </w:r>
      <w:r w:rsidR="00062432">
        <w:rPr>
          <w:sz w:val="28"/>
          <w:szCs w:val="28"/>
        </w:rPr>
        <w:t xml:space="preserve">Болдыревский </w:t>
      </w:r>
      <w:r w:rsidR="00704066" w:rsidRPr="00704066">
        <w:rPr>
          <w:sz w:val="28"/>
          <w:szCs w:val="28"/>
        </w:rPr>
        <w:t>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 xml:space="preserve">, Совет депутатов муниципального образования </w:t>
      </w:r>
      <w:r w:rsidR="00062432">
        <w:rPr>
          <w:sz w:val="28"/>
          <w:szCs w:val="28"/>
        </w:rPr>
        <w:t xml:space="preserve">Болдыревский  </w:t>
      </w:r>
      <w:r w:rsidR="00704066" w:rsidRPr="00704066">
        <w:rPr>
          <w:sz w:val="28"/>
          <w:szCs w:val="28"/>
        </w:rPr>
        <w:t xml:space="preserve"> сельсовет </w:t>
      </w:r>
      <w:r w:rsidR="00062432">
        <w:rPr>
          <w:sz w:val="28"/>
          <w:szCs w:val="28"/>
        </w:rPr>
        <w:t xml:space="preserve"> </w:t>
      </w:r>
      <w:r w:rsidR="00704066" w:rsidRPr="00704066">
        <w:rPr>
          <w:sz w:val="28"/>
          <w:szCs w:val="28"/>
        </w:rPr>
        <w:t xml:space="preserve">Ташлинского района Оренбургской области </w:t>
      </w:r>
      <w:r w:rsidRPr="00704066">
        <w:rPr>
          <w:sz w:val="28"/>
          <w:szCs w:val="28"/>
        </w:rPr>
        <w:t>Решил: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Утвердить Порядок определения территории, части территории муниципального образования </w:t>
      </w:r>
      <w:r w:rsidR="00062432">
        <w:rPr>
          <w:sz w:val="28"/>
          <w:szCs w:val="28"/>
        </w:rPr>
        <w:t xml:space="preserve">Болдыревский  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>, предназначенной для реализации инициативных проектов, согласно приложению.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Обнародовать настоящее решение в местах обнародования и разместить на официальном сайте администрации муниципального образования </w:t>
      </w:r>
      <w:r w:rsidR="00062432">
        <w:rPr>
          <w:sz w:val="28"/>
          <w:szCs w:val="28"/>
        </w:rPr>
        <w:t xml:space="preserve">Болдыревского  </w:t>
      </w:r>
      <w:r w:rsidR="00704066" w:rsidRPr="00704066">
        <w:rPr>
          <w:sz w:val="28"/>
          <w:szCs w:val="28"/>
        </w:rPr>
        <w:t xml:space="preserve"> сельсовет</w:t>
      </w:r>
      <w:r w:rsidR="00062432">
        <w:rPr>
          <w:sz w:val="28"/>
          <w:szCs w:val="28"/>
        </w:rPr>
        <w:t xml:space="preserve">а </w:t>
      </w:r>
      <w:r w:rsidR="00704066" w:rsidRPr="00704066">
        <w:rPr>
          <w:sz w:val="28"/>
          <w:szCs w:val="28"/>
        </w:rPr>
        <w:t xml:space="preserve"> Ташлинского района Оренбургской</w:t>
      </w:r>
      <w:r w:rsidR="00704066" w:rsidRPr="00704066">
        <w:rPr>
          <w:sz w:val="28"/>
          <w:szCs w:val="28"/>
        </w:rPr>
        <w:tab/>
        <w:t xml:space="preserve">области </w:t>
      </w:r>
      <w:r w:rsidRPr="00704066">
        <w:rPr>
          <w:sz w:val="28"/>
          <w:szCs w:val="28"/>
        </w:rPr>
        <w:t>в информационно-телекоммуникационной сети «Интернет».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 w:rsidR="00704066"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P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 w:rsidR="00062432">
        <w:rPr>
          <w:sz w:val="28"/>
          <w:szCs w:val="28"/>
        </w:rPr>
        <w:t xml:space="preserve">                                                    Т.В.Бондарь</w:t>
      </w:r>
    </w:p>
    <w:p w:rsidR="002765FB" w:rsidRPr="00704066" w:rsidRDefault="00704066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2B4"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             </w:t>
      </w:r>
      <w:r w:rsidR="00062432">
        <w:rPr>
          <w:sz w:val="28"/>
          <w:szCs w:val="28"/>
        </w:rPr>
        <w:t>Н.В.Широкова</w:t>
      </w: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2765FB" w:rsidRPr="00704066" w:rsidRDefault="009E02B4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ab/>
      </w:r>
    </w:p>
    <w:p w:rsidR="00704066" w:rsidRDefault="009E02B4" w:rsidP="000A35F7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>Разослано: в дело, прокурору, для обнародования</w:t>
      </w:r>
    </w:p>
    <w:p w:rsid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lastRenderedPageBreak/>
        <w:t xml:space="preserve">Приложение </w:t>
      </w:r>
    </w:p>
    <w:p w:rsidR="00062432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к решению Совета депутатов муниципального образования </w:t>
      </w:r>
      <w:r w:rsidR="00062432">
        <w:rPr>
          <w:sz w:val="28"/>
          <w:szCs w:val="28"/>
        </w:rPr>
        <w:t xml:space="preserve">Болдыревский </w:t>
      </w:r>
      <w:bookmarkStart w:id="0" w:name="_GoBack"/>
      <w:bookmarkEnd w:id="0"/>
      <w:r w:rsidR="00062432">
        <w:rPr>
          <w:sz w:val="28"/>
          <w:szCs w:val="28"/>
        </w:rPr>
        <w:t>сельсовет Ташлинского района</w:t>
      </w:r>
    </w:p>
    <w:p w:rsidR="00062432" w:rsidRDefault="00062432" w:rsidP="00062432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31B07" w:rsidRPr="00704066">
        <w:rPr>
          <w:sz w:val="28"/>
          <w:szCs w:val="28"/>
        </w:rPr>
        <w:t>Оренбургской области</w:t>
      </w:r>
    </w:p>
    <w:p w:rsidR="002765FB" w:rsidRPr="00C31B07" w:rsidRDefault="00062432" w:rsidP="00062432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1B07" w:rsidRPr="00704066">
        <w:rPr>
          <w:sz w:val="28"/>
          <w:szCs w:val="28"/>
        </w:rPr>
        <w:t xml:space="preserve"> </w:t>
      </w:r>
      <w:r w:rsidR="009E02B4" w:rsidRPr="00704066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30.06.2021</w:t>
      </w:r>
      <w:r w:rsidR="009E02B4" w:rsidRPr="00704066">
        <w:rPr>
          <w:sz w:val="28"/>
          <w:szCs w:val="28"/>
        </w:rPr>
        <w:t xml:space="preserve"> № </w:t>
      </w:r>
      <w:r>
        <w:rPr>
          <w:sz w:val="28"/>
          <w:szCs w:val="28"/>
        </w:rPr>
        <w:t>8/32 - рс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31B07" w:rsidRDefault="00C31B07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>Порядок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right="600" w:firstLine="760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 xml:space="preserve">определения территории или части территории муниципального образования </w:t>
      </w:r>
      <w:r w:rsidR="00062432">
        <w:rPr>
          <w:sz w:val="28"/>
          <w:szCs w:val="28"/>
        </w:rPr>
        <w:t xml:space="preserve">Болдыревский 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, предназначенной для реализации инициативных проектов</w:t>
      </w:r>
    </w:p>
    <w:p w:rsidR="00C31B07" w:rsidRDefault="00C31B07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bookmarkStart w:id="1" w:name="bookmark1"/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r w:rsidRPr="00E07EAE">
        <w:rPr>
          <w:sz w:val="28"/>
          <w:szCs w:val="28"/>
        </w:rPr>
        <w:t>1.Общие положения</w:t>
      </w:r>
      <w:bookmarkEnd w:id="1"/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Настоящий порядок устанавливает процедуру определения территории или части территории муниципального образования </w:t>
      </w:r>
      <w:r w:rsidR="00062432">
        <w:rPr>
          <w:sz w:val="28"/>
          <w:szCs w:val="28"/>
        </w:rPr>
        <w:t xml:space="preserve">Болдыревский </w:t>
      </w:r>
      <w:r w:rsidR="00704066"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E07EAE">
        <w:rPr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</w:t>
      </w:r>
      <w:r w:rsidR="00062432">
        <w:rPr>
          <w:sz w:val="28"/>
          <w:szCs w:val="28"/>
        </w:rPr>
        <w:t xml:space="preserve">Болдыревский 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 xml:space="preserve">(далее - администрация), посредством которого обеспечивается реализация мероприятий, имеющих приоритетное значение для жителей </w:t>
      </w:r>
      <w:r w:rsidR="00062432">
        <w:rPr>
          <w:sz w:val="28"/>
          <w:szCs w:val="28"/>
        </w:rPr>
        <w:t xml:space="preserve">Болдыревского  </w:t>
      </w:r>
      <w:r w:rsidR="00704066" w:rsidRPr="00704066">
        <w:rPr>
          <w:sz w:val="28"/>
          <w:szCs w:val="28"/>
        </w:rPr>
        <w:t xml:space="preserve"> сельсовет</w:t>
      </w:r>
      <w:r w:rsidR="00062432">
        <w:rPr>
          <w:sz w:val="28"/>
          <w:szCs w:val="28"/>
        </w:rPr>
        <w:t>а</w:t>
      </w:r>
      <w:r w:rsidR="00704066" w:rsidRPr="00704066">
        <w:rPr>
          <w:sz w:val="28"/>
          <w:szCs w:val="28"/>
        </w:rPr>
        <w:t xml:space="preserve"> Ташлинского района Оренбургской области </w:t>
      </w:r>
      <w:r w:rsidRPr="00E07EAE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- инициативный проект).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Территория, на которой могут реализовываться инициативные проекты, устанавливается решением администрации.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062432">
        <w:rPr>
          <w:sz w:val="28"/>
          <w:szCs w:val="28"/>
        </w:rPr>
        <w:t xml:space="preserve">Болдыревского  </w:t>
      </w:r>
      <w:r w:rsidR="00704066" w:rsidRPr="00704066">
        <w:rPr>
          <w:sz w:val="28"/>
          <w:szCs w:val="28"/>
        </w:rPr>
        <w:t xml:space="preserve"> сельсовет</w:t>
      </w:r>
      <w:r w:rsidR="00062432">
        <w:rPr>
          <w:sz w:val="28"/>
          <w:szCs w:val="28"/>
        </w:rPr>
        <w:t>а</w:t>
      </w:r>
      <w:r w:rsidR="00704066" w:rsidRPr="00704066">
        <w:rPr>
          <w:sz w:val="28"/>
          <w:szCs w:val="28"/>
        </w:rPr>
        <w:t xml:space="preserve"> Ташлинского района Оренбургской области</w:t>
      </w:r>
      <w:r w:rsidRPr="00E07EAE">
        <w:rPr>
          <w:sz w:val="28"/>
          <w:szCs w:val="28"/>
        </w:rPr>
        <w:t>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органы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товарищества собственников жилья.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Инициативные проекты могут реализовываться в границах муниципального образования </w:t>
      </w:r>
      <w:r w:rsidR="00062432">
        <w:rPr>
          <w:sz w:val="28"/>
          <w:szCs w:val="28"/>
        </w:rPr>
        <w:t xml:space="preserve">Болдыревского  </w:t>
      </w:r>
      <w:r w:rsidR="00704066" w:rsidRPr="00704066">
        <w:rPr>
          <w:sz w:val="28"/>
          <w:szCs w:val="28"/>
        </w:rPr>
        <w:t xml:space="preserve"> сельсовет</w:t>
      </w:r>
      <w:r w:rsidR="00062432">
        <w:rPr>
          <w:sz w:val="28"/>
          <w:szCs w:val="28"/>
        </w:rPr>
        <w:t>а</w:t>
      </w:r>
      <w:r w:rsidR="00704066" w:rsidRPr="00704066">
        <w:rPr>
          <w:sz w:val="28"/>
          <w:szCs w:val="28"/>
        </w:rPr>
        <w:t xml:space="preserve"> Ташлинского района Оренбургской области</w:t>
      </w:r>
      <w:r w:rsidRPr="00E07EAE">
        <w:rPr>
          <w:sz w:val="28"/>
          <w:szCs w:val="28"/>
        </w:rPr>
        <w:t xml:space="preserve"> в пределах следующих территорий проживания граждан: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группы жилых домов;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жилого микрорайона;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сельского населенного пункта, не являющегося поселением;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иных территорий проживания граждан.</w:t>
      </w:r>
      <w:r w:rsidR="00C31B07">
        <w:rPr>
          <w:sz w:val="28"/>
          <w:szCs w:val="28"/>
        </w:rPr>
        <w:br/>
      </w: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  <w:bookmarkStart w:id="2" w:name="bookmark2"/>
      <w:r w:rsidRPr="00E07EAE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  <w:bookmarkEnd w:id="2"/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 заявлению инициатор проекта прилагает следующие документы: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краткое описание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Администрация в течение 30 календарных дней со дня поступления заявления принимает решение: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2765FB" w:rsidRPr="00C31B07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C31B07" w:rsidRPr="00E07EAE" w:rsidRDefault="00C31B07" w:rsidP="00C31B07">
      <w:pPr>
        <w:pStyle w:val="12"/>
        <w:shd w:val="clear" w:color="auto" w:fill="auto"/>
        <w:tabs>
          <w:tab w:val="left" w:pos="1254"/>
        </w:tabs>
        <w:spacing w:before="0" w:line="240" w:lineRule="auto"/>
        <w:ind w:left="740" w:right="20"/>
        <w:rPr>
          <w:sz w:val="28"/>
          <w:szCs w:val="28"/>
        </w:rPr>
      </w:pPr>
    </w:p>
    <w:p w:rsidR="002765FB" w:rsidRPr="00E07EAE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840"/>
        <w:rPr>
          <w:sz w:val="28"/>
          <w:szCs w:val="28"/>
        </w:rPr>
      </w:pPr>
      <w:bookmarkStart w:id="3" w:name="bookmark3"/>
      <w:r w:rsidRPr="00E07EAE">
        <w:rPr>
          <w:sz w:val="28"/>
          <w:szCs w:val="28"/>
        </w:rPr>
        <w:t>3. Заключительные положения</w:t>
      </w:r>
      <w:bookmarkEnd w:id="3"/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2765FB" w:rsidRPr="00E07EAE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9D" w:rsidRDefault="0011709D" w:rsidP="002765FB">
      <w:r>
        <w:separator/>
      </w:r>
    </w:p>
  </w:endnote>
  <w:endnote w:type="continuationSeparator" w:id="0">
    <w:p w:rsidR="0011709D" w:rsidRDefault="0011709D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9D" w:rsidRDefault="0011709D"/>
  </w:footnote>
  <w:footnote w:type="continuationSeparator" w:id="0">
    <w:p w:rsidR="0011709D" w:rsidRDefault="001170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62432"/>
    <w:rsid w:val="000A35F7"/>
    <w:rsid w:val="0011709D"/>
    <w:rsid w:val="002022E8"/>
    <w:rsid w:val="002765FB"/>
    <w:rsid w:val="00704066"/>
    <w:rsid w:val="007630ED"/>
    <w:rsid w:val="00846876"/>
    <w:rsid w:val="009E02B4"/>
    <w:rsid w:val="00BB72AD"/>
    <w:rsid w:val="00C23F2B"/>
    <w:rsid w:val="00C31B07"/>
    <w:rsid w:val="00E07EAE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75FD-97C1-41B7-BD3F-A1DF1479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99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99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35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5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2</cp:revision>
  <cp:lastPrinted>2021-06-29T07:40:00Z</cp:lastPrinted>
  <dcterms:created xsi:type="dcterms:W3CDTF">2021-06-29T07:41:00Z</dcterms:created>
  <dcterms:modified xsi:type="dcterms:W3CDTF">2021-06-29T07:41:00Z</dcterms:modified>
</cp:coreProperties>
</file>